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2535B" w14:textId="77777777" w:rsidR="00170A35" w:rsidRDefault="00170A35" w:rsidP="000768D6">
      <w:pPr>
        <w:rPr>
          <w:rFonts w:ascii="Arial Nova Cond" w:hAnsi="Arial Nova Cond"/>
          <w:b/>
          <w:bCs/>
        </w:rPr>
      </w:pPr>
    </w:p>
    <w:p w14:paraId="4E91E736" w14:textId="77777777" w:rsidR="00170A35" w:rsidRPr="00170A35" w:rsidRDefault="00170A35" w:rsidP="00170A35">
      <w:pPr>
        <w:rPr>
          <w:rFonts w:ascii="Arial Nova Cond" w:hAnsi="Arial Nova Cond"/>
          <w:b/>
          <w:bCs/>
          <w:sz w:val="28"/>
          <w:szCs w:val="28"/>
        </w:rPr>
      </w:pPr>
      <w:r w:rsidRPr="00170A35">
        <w:rPr>
          <w:rFonts w:ascii="Arial Nova Cond" w:hAnsi="Arial Nova Cond"/>
          <w:b/>
          <w:bCs/>
          <w:sz w:val="28"/>
          <w:szCs w:val="28"/>
        </w:rPr>
        <w:t>WGROUP CONFIRMA NOVOS SHOWS PARA AGITAR A SÃO PAULO OKTOBERFEST 2025 NO PARQUE VILLA-LOBOS</w:t>
      </w:r>
    </w:p>
    <w:p w14:paraId="65FAB051" w14:textId="549B1866" w:rsidR="00170A35" w:rsidRPr="00170A35" w:rsidRDefault="00170A35" w:rsidP="00170A35">
      <w:pPr>
        <w:pStyle w:val="PargrafodaLista"/>
        <w:numPr>
          <w:ilvl w:val="0"/>
          <w:numId w:val="1"/>
        </w:numPr>
        <w:spacing w:after="0" w:line="240" w:lineRule="auto"/>
        <w:ind w:left="357" w:hanging="357"/>
        <w:rPr>
          <w:rFonts w:ascii="Arial Nova Cond" w:hAnsi="Arial Nova Cond"/>
          <w:b/>
          <w:bCs/>
          <w:i/>
          <w:iCs/>
        </w:rPr>
      </w:pPr>
      <w:r w:rsidRPr="00170A35">
        <w:rPr>
          <w:rFonts w:ascii="Arial Nova Cond" w:hAnsi="Arial Nova Cond"/>
          <w:b/>
          <w:bCs/>
          <w:i/>
          <w:iCs/>
        </w:rPr>
        <w:t>A 8ª edição da festa acontece de 19 de setembro a 5 de outubro, no Parque Villa-Lobos</w:t>
      </w:r>
      <w:r w:rsidRPr="00170A35">
        <w:rPr>
          <w:rFonts w:ascii="Arial Nova Cond" w:hAnsi="Arial Nova Cond"/>
          <w:b/>
          <w:bCs/>
          <w:i/>
          <w:iCs/>
        </w:rPr>
        <w:t xml:space="preserve"> </w:t>
      </w:r>
    </w:p>
    <w:p w14:paraId="14A7830C" w14:textId="77777777" w:rsidR="00170A35" w:rsidRPr="00170A35" w:rsidRDefault="00170A35" w:rsidP="00170A35">
      <w:pPr>
        <w:pStyle w:val="PargrafodaLista"/>
        <w:numPr>
          <w:ilvl w:val="0"/>
          <w:numId w:val="1"/>
        </w:numPr>
        <w:spacing w:after="0" w:line="240" w:lineRule="auto"/>
        <w:ind w:left="357" w:hanging="357"/>
        <w:rPr>
          <w:rFonts w:ascii="Arial Nova Cond" w:hAnsi="Arial Nova Cond"/>
          <w:b/>
          <w:bCs/>
          <w:i/>
          <w:iCs/>
        </w:rPr>
      </w:pPr>
      <w:r w:rsidRPr="00170A35">
        <w:rPr>
          <w:rFonts w:ascii="Arial Nova Cond" w:hAnsi="Arial Nova Cond"/>
          <w:b/>
          <w:bCs/>
          <w:i/>
          <w:iCs/>
        </w:rPr>
        <w:t>Com o Palco Bradesco, festival amplia sua programação e reforça a conexão com a diversidade musical</w:t>
      </w:r>
    </w:p>
    <w:p w14:paraId="7B368EF4" w14:textId="77777777" w:rsidR="00170A35" w:rsidRPr="00170A35" w:rsidRDefault="00170A35" w:rsidP="00170A35">
      <w:pPr>
        <w:pStyle w:val="PargrafodaLista"/>
        <w:spacing w:after="0" w:line="240" w:lineRule="auto"/>
        <w:ind w:left="357"/>
        <w:rPr>
          <w:rFonts w:ascii="Arial Nova Cond" w:hAnsi="Arial Nova Cond"/>
        </w:rPr>
      </w:pPr>
    </w:p>
    <w:p w14:paraId="768B7EE7" w14:textId="60905668" w:rsidR="00170A35" w:rsidRDefault="00170A35" w:rsidP="00170A35">
      <w:pPr>
        <w:rPr>
          <w:rFonts w:ascii="Arial Nova Cond" w:hAnsi="Arial Nova Cond"/>
        </w:rPr>
      </w:pPr>
      <w:r w:rsidRPr="00170A35">
        <w:rPr>
          <w:rFonts w:ascii="Arial Nova Cond" w:hAnsi="Arial Nova Cond"/>
          <w:b/>
          <w:bCs/>
        </w:rPr>
        <w:t>São Paulo, 1</w:t>
      </w:r>
      <w:r>
        <w:rPr>
          <w:rFonts w:ascii="Arial Nova Cond" w:hAnsi="Arial Nova Cond"/>
          <w:b/>
          <w:bCs/>
        </w:rPr>
        <w:t>6</w:t>
      </w:r>
      <w:r w:rsidRPr="00170A35">
        <w:rPr>
          <w:rFonts w:ascii="Arial Nova Cond" w:hAnsi="Arial Nova Cond"/>
          <w:b/>
          <w:bCs/>
        </w:rPr>
        <w:t xml:space="preserve"> de julho de 2025 – </w:t>
      </w:r>
      <w:r w:rsidRPr="00170A35">
        <w:rPr>
          <w:rFonts w:ascii="Arial Nova Cond" w:hAnsi="Arial Nova Cond"/>
        </w:rPr>
        <w:t xml:space="preserve">A São Paulo Oktoberfest 2025 promete movimentar o calendário musical e cultural da cidade com uma programação marcada pela diversidade de atrações. Além dos grandes shows já anunciados para o palco </w:t>
      </w:r>
      <w:proofErr w:type="spellStart"/>
      <w:r w:rsidRPr="00170A35">
        <w:rPr>
          <w:rFonts w:ascii="Arial Nova Cond" w:hAnsi="Arial Nova Cond"/>
        </w:rPr>
        <w:t>Biertent</w:t>
      </w:r>
      <w:proofErr w:type="spellEnd"/>
      <w:r w:rsidRPr="00170A35">
        <w:rPr>
          <w:rFonts w:ascii="Arial Nova Cond" w:hAnsi="Arial Nova Cond"/>
        </w:rPr>
        <w:t xml:space="preserve">, a WGroup confirma ainda a apresentação da banda Blitz e revela as novidades do Palco Bradesco, que amplia o leque musical do festival. </w:t>
      </w:r>
    </w:p>
    <w:p w14:paraId="4F375AAC" w14:textId="51850130" w:rsidR="00170A35" w:rsidRPr="00170A35" w:rsidRDefault="00170A35" w:rsidP="00170A35">
      <w:pPr>
        <w:rPr>
          <w:rFonts w:ascii="Arial Nova Cond" w:hAnsi="Arial Nova Cond"/>
        </w:rPr>
      </w:pPr>
      <w:r w:rsidRPr="00170A35">
        <w:rPr>
          <w:rFonts w:ascii="Arial Nova Cond" w:hAnsi="Arial Nova Cond"/>
        </w:rPr>
        <w:t xml:space="preserve">Nesta edição, o evento estreia também as Noites de </w:t>
      </w:r>
      <w:proofErr w:type="spellStart"/>
      <w:r w:rsidRPr="00170A35">
        <w:rPr>
          <w:rFonts w:ascii="Arial Nova Cond" w:hAnsi="Arial Nova Cond"/>
        </w:rPr>
        <w:t>Oktober</w:t>
      </w:r>
      <w:proofErr w:type="spellEnd"/>
      <w:r w:rsidRPr="00170A35">
        <w:rPr>
          <w:rFonts w:ascii="Arial Nova Cond" w:hAnsi="Arial Nova Cond"/>
        </w:rPr>
        <w:t>, com experiências temáticas que prometem envolver o público, e, claro, mantém as tradicionais e animadas bandas típicas alemãs, responsáveis pelo clima autêntico que consagrou a São Paulo Oktoberfest como um dos eventos mais aguardados da capital.</w:t>
      </w:r>
    </w:p>
    <w:p w14:paraId="10EE1E19" w14:textId="77777777" w:rsidR="00170A35" w:rsidRPr="00170A35" w:rsidRDefault="00170A35" w:rsidP="00170A35">
      <w:pPr>
        <w:rPr>
          <w:rFonts w:ascii="Arial Nova Cond" w:hAnsi="Arial Nova Cond"/>
        </w:rPr>
      </w:pPr>
      <w:r w:rsidRPr="00170A35">
        <w:rPr>
          <w:rFonts w:ascii="Arial Nova Cond" w:hAnsi="Arial Nova Cond"/>
        </w:rPr>
        <w:t xml:space="preserve">Com ambientação temática, o Palco Bradesco </w:t>
      </w:r>
      <w:r w:rsidRPr="00170A35">
        <w:rPr>
          <w:rFonts w:ascii="Arial Nova Cond" w:hAnsi="Arial Nova Cond"/>
        </w:rPr>
        <w:t>é</w:t>
      </w:r>
      <w:r w:rsidRPr="00170A35">
        <w:rPr>
          <w:rFonts w:ascii="Arial Nova Cond" w:hAnsi="Arial Nova Cond"/>
        </w:rPr>
        <w:t xml:space="preserve"> um dos principais espaços </w:t>
      </w:r>
      <w:r w:rsidRPr="00170A35">
        <w:rPr>
          <w:rFonts w:ascii="Arial Nova Cond" w:hAnsi="Arial Nova Cond"/>
        </w:rPr>
        <w:t xml:space="preserve">do festival </w:t>
      </w:r>
      <w:r w:rsidRPr="00170A35">
        <w:rPr>
          <w:rFonts w:ascii="Arial Nova Cond" w:hAnsi="Arial Nova Cond"/>
        </w:rPr>
        <w:t>dedicad</w:t>
      </w:r>
      <w:r w:rsidRPr="00170A35">
        <w:rPr>
          <w:rFonts w:ascii="Arial Nova Cond" w:hAnsi="Arial Nova Cond"/>
        </w:rPr>
        <w:t xml:space="preserve">os </w:t>
      </w:r>
      <w:r w:rsidRPr="00170A35">
        <w:rPr>
          <w:rFonts w:ascii="Arial Nova Cond" w:hAnsi="Arial Nova Cond"/>
        </w:rPr>
        <w:t xml:space="preserve">à celebração da diversidade musical na São Paulo Oktoberfest. Integrado à extensa programação artística do festival, que soma mais de 150 horas de shows e atrações, o palco reforça o compromisso do evento com a pluralidade cultural. </w:t>
      </w:r>
    </w:p>
    <w:p w14:paraId="043A6740" w14:textId="418327EC" w:rsidR="000768D6" w:rsidRPr="000768D6" w:rsidRDefault="000768D6" w:rsidP="000768D6">
      <w:pPr>
        <w:rPr>
          <w:rFonts w:ascii="Arial Nova Cond" w:hAnsi="Arial Nova Cond"/>
        </w:rPr>
      </w:pPr>
      <w:r w:rsidRPr="000768D6">
        <w:rPr>
          <w:rFonts w:ascii="Arial Nova Cond" w:hAnsi="Arial Nova Cond"/>
        </w:rPr>
        <w:t xml:space="preserve">Entre os destaques do Palco Bradesco estão nomes como </w:t>
      </w:r>
      <w:proofErr w:type="spellStart"/>
      <w:r w:rsidRPr="000768D6">
        <w:rPr>
          <w:rFonts w:ascii="Arial Nova Cond" w:hAnsi="Arial Nova Cond"/>
        </w:rPr>
        <w:t>Molina’s</w:t>
      </w:r>
      <w:proofErr w:type="spellEnd"/>
      <w:r w:rsidRPr="000768D6">
        <w:rPr>
          <w:rFonts w:ascii="Arial Nova Cond" w:hAnsi="Arial Nova Cond"/>
        </w:rPr>
        <w:t xml:space="preserve"> Creedence, com seu tributo envolvente à lendária banda americana, e </w:t>
      </w:r>
      <w:r w:rsidR="00A74793">
        <w:rPr>
          <w:rFonts w:ascii="Arial Nova Cond" w:hAnsi="Arial Nova Cond"/>
        </w:rPr>
        <w:t xml:space="preserve">a </w:t>
      </w:r>
      <w:proofErr w:type="spellStart"/>
      <w:r w:rsidRPr="000768D6">
        <w:rPr>
          <w:rFonts w:ascii="Arial Nova Cond" w:hAnsi="Arial Nova Cond"/>
        </w:rPr>
        <w:t>Cheers</w:t>
      </w:r>
      <w:proofErr w:type="spellEnd"/>
      <w:r w:rsidRPr="000768D6">
        <w:rPr>
          <w:rFonts w:ascii="Arial Nova Cond" w:hAnsi="Arial Nova Cond"/>
        </w:rPr>
        <w:t xml:space="preserve"> for Beers</w:t>
      </w:r>
      <w:r w:rsidR="00A74793">
        <w:rPr>
          <w:rFonts w:ascii="Arial Nova Cond" w:hAnsi="Arial Nova Cond"/>
        </w:rPr>
        <w:t xml:space="preserve"> (banda residente com shows todos os dias)</w:t>
      </w:r>
      <w:r w:rsidRPr="000768D6">
        <w:rPr>
          <w:rFonts w:ascii="Arial Nova Cond" w:hAnsi="Arial Nova Cond"/>
        </w:rPr>
        <w:t>, que mistura rock e diversão com a cara da Oktoberfest. Já o grupo</w:t>
      </w:r>
      <w:r w:rsidR="00A74793">
        <w:rPr>
          <w:rFonts w:ascii="Arial Nova Cond" w:hAnsi="Arial Nova Cond"/>
        </w:rPr>
        <w:t xml:space="preserve"> de dança folclórica</w:t>
      </w:r>
      <w:r w:rsidRPr="000768D6">
        <w:rPr>
          <w:rFonts w:ascii="Arial Nova Cond" w:hAnsi="Arial Nova Cond"/>
        </w:rPr>
        <w:t xml:space="preserve"> </w:t>
      </w:r>
      <w:proofErr w:type="spellStart"/>
      <w:r w:rsidRPr="000768D6">
        <w:rPr>
          <w:rFonts w:ascii="Arial Nova Cond" w:hAnsi="Arial Nova Cond"/>
        </w:rPr>
        <w:t>Tanzfreunde</w:t>
      </w:r>
      <w:proofErr w:type="spellEnd"/>
      <w:r w:rsidRPr="000768D6">
        <w:rPr>
          <w:rFonts w:ascii="Arial Nova Cond" w:hAnsi="Arial Nova Cond"/>
        </w:rPr>
        <w:t xml:space="preserve"> entrega uma fusão contagiante entre ritmos germânicos e modernos, enquanto Tio </w:t>
      </w:r>
      <w:proofErr w:type="spellStart"/>
      <w:r w:rsidRPr="000768D6">
        <w:rPr>
          <w:rFonts w:ascii="Arial Nova Cond" w:hAnsi="Arial Nova Cond"/>
        </w:rPr>
        <w:t>Noize</w:t>
      </w:r>
      <w:proofErr w:type="spellEnd"/>
      <w:r w:rsidRPr="000768D6">
        <w:rPr>
          <w:rFonts w:ascii="Arial Nova Cond" w:hAnsi="Arial Nova Cond"/>
        </w:rPr>
        <w:t xml:space="preserve"> e Os </w:t>
      </w:r>
      <w:proofErr w:type="spellStart"/>
      <w:r w:rsidRPr="000768D6">
        <w:rPr>
          <w:rFonts w:ascii="Arial Nova Cond" w:hAnsi="Arial Nova Cond"/>
        </w:rPr>
        <w:t>Rockers</w:t>
      </w:r>
      <w:proofErr w:type="spellEnd"/>
      <w:r w:rsidRPr="000768D6">
        <w:rPr>
          <w:rFonts w:ascii="Arial Nova Cond" w:hAnsi="Arial Nova Cond"/>
        </w:rPr>
        <w:t xml:space="preserve"> garantem a energia com clássicos do rock em versões explosivas.</w:t>
      </w:r>
    </w:p>
    <w:p w14:paraId="4F97BF64" w14:textId="3F844CD9" w:rsidR="000768D6" w:rsidRPr="000768D6" w:rsidRDefault="000768D6" w:rsidP="000768D6">
      <w:pPr>
        <w:rPr>
          <w:rFonts w:ascii="Arial Nova Cond" w:hAnsi="Arial Nova Cond"/>
        </w:rPr>
      </w:pPr>
      <w:r w:rsidRPr="000768D6">
        <w:rPr>
          <w:rFonts w:ascii="Arial Nova Cond" w:hAnsi="Arial Nova Cond"/>
        </w:rPr>
        <w:t xml:space="preserve">A pluralidade sonora também estará presente com a irreverência da Beach Rock Band, a versatilidade dos 4 Caras e Meio, o </w:t>
      </w:r>
      <w:proofErr w:type="spellStart"/>
      <w:r w:rsidRPr="000768D6">
        <w:rPr>
          <w:rFonts w:ascii="Arial Nova Cond" w:hAnsi="Arial Nova Cond"/>
        </w:rPr>
        <w:t>groove</w:t>
      </w:r>
      <w:proofErr w:type="spellEnd"/>
      <w:r w:rsidRPr="000768D6">
        <w:rPr>
          <w:rFonts w:ascii="Arial Nova Cond" w:hAnsi="Arial Nova Cond"/>
        </w:rPr>
        <w:t xml:space="preserve"> envolvente da </w:t>
      </w:r>
      <w:proofErr w:type="spellStart"/>
      <w:r w:rsidRPr="000768D6">
        <w:rPr>
          <w:rFonts w:ascii="Arial Nova Cond" w:hAnsi="Arial Nova Cond"/>
        </w:rPr>
        <w:t>Rocksy</w:t>
      </w:r>
      <w:proofErr w:type="spellEnd"/>
      <w:r w:rsidRPr="000768D6">
        <w:rPr>
          <w:rFonts w:ascii="Arial Nova Cond" w:hAnsi="Arial Nova Cond"/>
        </w:rPr>
        <w:t xml:space="preserve">, e o peso autoral das bandas </w:t>
      </w:r>
      <w:proofErr w:type="spellStart"/>
      <w:r w:rsidRPr="000768D6">
        <w:rPr>
          <w:rFonts w:ascii="Arial Nova Cond" w:hAnsi="Arial Nova Cond"/>
        </w:rPr>
        <w:t>Spine</w:t>
      </w:r>
      <w:proofErr w:type="spellEnd"/>
      <w:r w:rsidRPr="000768D6">
        <w:rPr>
          <w:rFonts w:ascii="Arial Nova Cond" w:hAnsi="Arial Nova Cond"/>
        </w:rPr>
        <w:t xml:space="preserve"> </w:t>
      </w:r>
      <w:proofErr w:type="spellStart"/>
      <w:r w:rsidRPr="000768D6">
        <w:rPr>
          <w:rFonts w:ascii="Arial Nova Cond" w:hAnsi="Arial Nova Cond"/>
        </w:rPr>
        <w:t>Shiver</w:t>
      </w:r>
      <w:proofErr w:type="spellEnd"/>
      <w:r w:rsidRPr="000768D6">
        <w:rPr>
          <w:rFonts w:ascii="Arial Nova Cond" w:hAnsi="Arial Nova Cond"/>
        </w:rPr>
        <w:t xml:space="preserve">, </w:t>
      </w:r>
      <w:proofErr w:type="spellStart"/>
      <w:r w:rsidRPr="000768D6">
        <w:rPr>
          <w:rFonts w:ascii="Arial Nova Cond" w:hAnsi="Arial Nova Cond"/>
        </w:rPr>
        <w:t>Stoner</w:t>
      </w:r>
      <w:proofErr w:type="spellEnd"/>
      <w:r w:rsidRPr="000768D6">
        <w:rPr>
          <w:rFonts w:ascii="Arial Nova Cond" w:hAnsi="Arial Nova Cond"/>
        </w:rPr>
        <w:t xml:space="preserve"> </w:t>
      </w:r>
      <w:proofErr w:type="spellStart"/>
      <w:r w:rsidRPr="000768D6">
        <w:rPr>
          <w:rFonts w:ascii="Arial Nova Cond" w:hAnsi="Arial Nova Cond"/>
        </w:rPr>
        <w:t>Lab</w:t>
      </w:r>
      <w:proofErr w:type="spellEnd"/>
      <w:r w:rsidRPr="000768D6">
        <w:rPr>
          <w:rFonts w:ascii="Arial Nova Cond" w:hAnsi="Arial Nova Cond"/>
        </w:rPr>
        <w:t xml:space="preserve"> e </w:t>
      </w:r>
      <w:proofErr w:type="spellStart"/>
      <w:r w:rsidRPr="000768D6">
        <w:rPr>
          <w:rFonts w:ascii="Arial Nova Cond" w:hAnsi="Arial Nova Cond"/>
        </w:rPr>
        <w:t>RockBR</w:t>
      </w:r>
      <w:proofErr w:type="spellEnd"/>
      <w:r w:rsidRPr="000768D6">
        <w:rPr>
          <w:rFonts w:ascii="Arial Nova Cond" w:hAnsi="Arial Nova Cond"/>
        </w:rPr>
        <w:t xml:space="preserve">, representando a nova geração do rock nacional. </w:t>
      </w:r>
      <w:r w:rsidR="00A74793">
        <w:rPr>
          <w:rFonts w:ascii="Arial Nova Cond" w:hAnsi="Arial Nova Cond"/>
        </w:rPr>
        <w:t xml:space="preserve">Os grupos de dança folclórica </w:t>
      </w:r>
      <w:r w:rsidRPr="000768D6">
        <w:rPr>
          <w:rFonts w:ascii="Arial Nova Cond" w:hAnsi="Arial Nova Cond"/>
        </w:rPr>
        <w:t>Tirol</w:t>
      </w:r>
      <w:r w:rsidR="00A74793">
        <w:rPr>
          <w:rFonts w:ascii="Arial Nova Cond" w:hAnsi="Arial Nova Cond"/>
        </w:rPr>
        <w:t xml:space="preserve"> e </w:t>
      </w:r>
      <w:proofErr w:type="spellStart"/>
      <w:r w:rsidRPr="000768D6">
        <w:rPr>
          <w:rFonts w:ascii="Arial Nova Cond" w:hAnsi="Arial Nova Cond"/>
        </w:rPr>
        <w:t>Freiheit</w:t>
      </w:r>
      <w:proofErr w:type="spellEnd"/>
      <w:r w:rsidRPr="000768D6">
        <w:rPr>
          <w:rFonts w:ascii="Arial Nova Cond" w:hAnsi="Arial Nova Cond"/>
        </w:rPr>
        <w:t xml:space="preserve"> e </w:t>
      </w:r>
      <w:r w:rsidR="00A74793">
        <w:rPr>
          <w:rFonts w:ascii="Arial Nova Cond" w:hAnsi="Arial Nova Cond"/>
        </w:rPr>
        <w:t xml:space="preserve">a banda </w:t>
      </w:r>
      <w:proofErr w:type="spellStart"/>
      <w:r w:rsidRPr="000768D6">
        <w:rPr>
          <w:rFonts w:ascii="Arial Nova Cond" w:hAnsi="Arial Nova Cond"/>
        </w:rPr>
        <w:t>Stray</w:t>
      </w:r>
      <w:proofErr w:type="spellEnd"/>
      <w:r w:rsidRPr="000768D6">
        <w:rPr>
          <w:rFonts w:ascii="Arial Nova Cond" w:hAnsi="Arial Nova Cond"/>
        </w:rPr>
        <w:t xml:space="preserve"> </w:t>
      </w:r>
      <w:proofErr w:type="spellStart"/>
      <w:r w:rsidRPr="000768D6">
        <w:rPr>
          <w:rFonts w:ascii="Arial Nova Cond" w:hAnsi="Arial Nova Cond"/>
        </w:rPr>
        <w:t>Drunken</w:t>
      </w:r>
      <w:proofErr w:type="spellEnd"/>
      <w:r w:rsidRPr="000768D6">
        <w:rPr>
          <w:rFonts w:ascii="Arial Nova Cond" w:hAnsi="Arial Nova Cond"/>
        </w:rPr>
        <w:t xml:space="preserve"> Dogs completam a programação com performances cativantes que unem técnica, presença de palco e carisma.</w:t>
      </w:r>
    </w:p>
    <w:p w14:paraId="0B964190" w14:textId="7E50CD32" w:rsidR="000768D6" w:rsidRPr="000768D6" w:rsidRDefault="000768D6" w:rsidP="000768D6">
      <w:pPr>
        <w:rPr>
          <w:rFonts w:ascii="Arial Nova Cond" w:hAnsi="Arial Nova Cond"/>
        </w:rPr>
      </w:pPr>
      <w:r w:rsidRPr="000768D6">
        <w:rPr>
          <w:rFonts w:ascii="Arial Nova Cond" w:hAnsi="Arial Nova Cond"/>
        </w:rPr>
        <w:t xml:space="preserve">Com ambientação temática e estrutura de alta qualidade, o Palco Bradesco </w:t>
      </w:r>
      <w:r w:rsidR="00170A35">
        <w:rPr>
          <w:rFonts w:ascii="Arial Nova Cond" w:hAnsi="Arial Nova Cond"/>
        </w:rPr>
        <w:t>é</w:t>
      </w:r>
      <w:r w:rsidRPr="000768D6">
        <w:rPr>
          <w:rFonts w:ascii="Arial Nova Cond" w:hAnsi="Arial Nova Cond"/>
        </w:rPr>
        <w:t xml:space="preserve"> um espaço voltado à celebração da diversidade musical dentro da São Paulo Oktoberfest, proporcionando experiências únicas para o público. As apresentações fazem parte da extensa programação artística do festival, que contempla mais de 150 horas de shows e atrações.</w:t>
      </w:r>
    </w:p>
    <w:p w14:paraId="1E5DE9D0" w14:textId="77777777" w:rsidR="000768D6" w:rsidRPr="000768D6" w:rsidRDefault="000768D6" w:rsidP="000768D6">
      <w:pPr>
        <w:rPr>
          <w:rFonts w:ascii="Arial Nova Cond" w:hAnsi="Arial Nova Cond"/>
          <w:b/>
          <w:bCs/>
        </w:rPr>
      </w:pPr>
      <w:r w:rsidRPr="000768D6">
        <w:rPr>
          <w:rFonts w:ascii="Arial Nova Cond" w:hAnsi="Arial Nova Cond"/>
          <w:b/>
          <w:bCs/>
        </w:rPr>
        <w:t>Outras grandes atrações</w:t>
      </w:r>
    </w:p>
    <w:p w14:paraId="009A0827" w14:textId="3CF4916F" w:rsidR="000768D6" w:rsidRPr="000768D6" w:rsidRDefault="000768D6" w:rsidP="000768D6">
      <w:pPr>
        <w:rPr>
          <w:rFonts w:ascii="Arial Nova Cond" w:hAnsi="Arial Nova Cond"/>
        </w:rPr>
      </w:pPr>
      <w:r w:rsidRPr="000768D6">
        <w:rPr>
          <w:rFonts w:ascii="Arial Nova Cond" w:hAnsi="Arial Nova Cond"/>
        </w:rPr>
        <w:t xml:space="preserve">Este ano, o festival apresenta as inéditas “Noites de </w:t>
      </w:r>
      <w:proofErr w:type="spellStart"/>
      <w:r w:rsidRPr="000768D6">
        <w:rPr>
          <w:rFonts w:ascii="Arial Nova Cond" w:hAnsi="Arial Nova Cond"/>
        </w:rPr>
        <w:t>Oktober</w:t>
      </w:r>
      <w:proofErr w:type="spellEnd"/>
      <w:r w:rsidRPr="000768D6">
        <w:rPr>
          <w:rFonts w:ascii="Arial Nova Cond" w:hAnsi="Arial Nova Cond"/>
        </w:rPr>
        <w:t xml:space="preserve">”, atrações especiais que vão transformar os sábados em experiências temáticas inesquecíveis. Cada noite contará com um enredo musical único: uma viagem dançante pelos hits mais marcantes das décadas de 70, 80 e 90; um tributo vibrante aos ícones eternos do rock, com canções que atravessaram gerações; e </w:t>
      </w:r>
      <w:r w:rsidRPr="000768D6">
        <w:rPr>
          <w:rFonts w:ascii="Arial Nova Cond" w:hAnsi="Arial Nova Cond"/>
        </w:rPr>
        <w:lastRenderedPageBreak/>
        <w:t>o emocionante Queen Experience, um espetáculo que homenageia Freddie Mercury com produção de alto padrão, figurinos deslumbrantes e iluminação digna dos grandes palcos internacionais.</w:t>
      </w:r>
    </w:p>
    <w:p w14:paraId="30378122" w14:textId="1D3A7731" w:rsidR="000768D6" w:rsidRDefault="000768D6" w:rsidP="000768D6">
      <w:pPr>
        <w:rPr>
          <w:rFonts w:ascii="Arial Nova Cond" w:hAnsi="Arial Nova Cond"/>
        </w:rPr>
      </w:pPr>
      <w:r w:rsidRPr="000768D6">
        <w:rPr>
          <w:rFonts w:ascii="Arial Nova Cond" w:hAnsi="Arial Nova Cond"/>
        </w:rPr>
        <w:t xml:space="preserve">Entre os grandes shows já anunciados </w:t>
      </w:r>
      <w:r w:rsidR="00CC6B9D">
        <w:rPr>
          <w:rFonts w:ascii="Arial Nova Cond" w:hAnsi="Arial Nova Cond"/>
        </w:rPr>
        <w:t xml:space="preserve">no Espaço </w:t>
      </w:r>
      <w:proofErr w:type="spellStart"/>
      <w:r w:rsidR="00CC6B9D">
        <w:rPr>
          <w:rFonts w:ascii="Arial Nova Cond" w:hAnsi="Arial Nova Cond"/>
        </w:rPr>
        <w:t>Biertent</w:t>
      </w:r>
      <w:proofErr w:type="spellEnd"/>
      <w:r w:rsidR="00CC6B9D">
        <w:rPr>
          <w:rFonts w:ascii="Arial Nova Cond" w:hAnsi="Arial Nova Cond"/>
        </w:rPr>
        <w:t xml:space="preserve"> </w:t>
      </w:r>
      <w:r w:rsidRPr="000768D6">
        <w:rPr>
          <w:rFonts w:ascii="Arial Nova Cond" w:hAnsi="Arial Nova Cond"/>
        </w:rPr>
        <w:t xml:space="preserve">estão Diogo Nogueira, Barão Vermelho, CPM 22, Roupa Nova, Adryana Ribeiro, Entre Elas e o projeto </w:t>
      </w:r>
      <w:proofErr w:type="spellStart"/>
      <w:r w:rsidRPr="000768D6">
        <w:rPr>
          <w:rFonts w:ascii="Arial Nova Cond" w:hAnsi="Arial Nova Cond"/>
        </w:rPr>
        <w:t>Acoustixt</w:t>
      </w:r>
      <w:proofErr w:type="spellEnd"/>
      <w:r w:rsidRPr="000768D6">
        <w:rPr>
          <w:rFonts w:ascii="Arial Nova Cond" w:hAnsi="Arial Nova Cond"/>
        </w:rPr>
        <w:t xml:space="preserve">. A </w:t>
      </w:r>
      <w:r>
        <w:rPr>
          <w:rFonts w:ascii="Arial Nova Cond" w:hAnsi="Arial Nova Cond"/>
        </w:rPr>
        <w:t>alegria</w:t>
      </w:r>
      <w:r w:rsidRPr="000768D6">
        <w:rPr>
          <w:rFonts w:ascii="Arial Nova Cond" w:hAnsi="Arial Nova Cond"/>
        </w:rPr>
        <w:t xml:space="preserve"> alemã segue presente e pulsante no coração do evento. No </w:t>
      </w:r>
      <w:r w:rsidR="00CC6B9D">
        <w:rPr>
          <w:rFonts w:ascii="Arial Nova Cond" w:hAnsi="Arial Nova Cond"/>
        </w:rPr>
        <w:t>mesmo palco</w:t>
      </w:r>
      <w:r w:rsidRPr="000768D6">
        <w:rPr>
          <w:rFonts w:ascii="Arial Nova Cond" w:hAnsi="Arial Nova Cond"/>
        </w:rPr>
        <w:t xml:space="preserve">, o público poderá vivenciar </w:t>
      </w:r>
      <w:r>
        <w:rPr>
          <w:rFonts w:ascii="Arial Nova Cond" w:hAnsi="Arial Nova Cond"/>
        </w:rPr>
        <w:t xml:space="preserve">também </w:t>
      </w:r>
      <w:r w:rsidRPr="000768D6">
        <w:rPr>
          <w:rFonts w:ascii="Arial Nova Cond" w:hAnsi="Arial Nova Cond"/>
        </w:rPr>
        <w:t xml:space="preserve">uma verdadeira imersão na cultura bávara, com apresentações </w:t>
      </w:r>
      <w:r>
        <w:rPr>
          <w:rFonts w:ascii="Arial Nova Cond" w:hAnsi="Arial Nova Cond"/>
        </w:rPr>
        <w:t xml:space="preserve">envolventes </w:t>
      </w:r>
      <w:r w:rsidRPr="000768D6">
        <w:rPr>
          <w:rFonts w:ascii="Arial Nova Cond" w:hAnsi="Arial Nova Cond"/>
        </w:rPr>
        <w:t xml:space="preserve">de algumas das mais </w:t>
      </w:r>
      <w:r>
        <w:rPr>
          <w:rFonts w:ascii="Arial Nova Cond" w:hAnsi="Arial Nova Cond"/>
        </w:rPr>
        <w:t>tradicionais</w:t>
      </w:r>
      <w:r w:rsidRPr="000768D6">
        <w:rPr>
          <w:rFonts w:ascii="Arial Nova Cond" w:hAnsi="Arial Nova Cond"/>
        </w:rPr>
        <w:t xml:space="preserve"> bandas típicas do Brasil</w:t>
      </w:r>
      <w:r>
        <w:rPr>
          <w:rFonts w:ascii="Arial Nova Cond" w:hAnsi="Arial Nova Cond"/>
        </w:rPr>
        <w:t xml:space="preserve">, como a </w:t>
      </w:r>
      <w:proofErr w:type="spellStart"/>
      <w:r w:rsidRPr="000768D6">
        <w:rPr>
          <w:rFonts w:ascii="Arial Nova Cond" w:hAnsi="Arial Nova Cond"/>
        </w:rPr>
        <w:t>Dauerlaufband</w:t>
      </w:r>
      <w:proofErr w:type="spellEnd"/>
      <w:r w:rsidRPr="000768D6">
        <w:rPr>
          <w:rFonts w:ascii="Arial Nova Cond" w:hAnsi="Arial Nova Cond"/>
        </w:rPr>
        <w:t xml:space="preserve">, Banda Cavalinho, Banda do Barril e Banda </w:t>
      </w:r>
      <w:proofErr w:type="spellStart"/>
      <w:r w:rsidRPr="000768D6">
        <w:rPr>
          <w:rFonts w:ascii="Arial Nova Cond" w:hAnsi="Arial Nova Cond"/>
        </w:rPr>
        <w:t>MarmorStein</w:t>
      </w:r>
      <w:proofErr w:type="spellEnd"/>
      <w:r w:rsidRPr="000768D6">
        <w:rPr>
          <w:rFonts w:ascii="Arial Nova Cond" w:hAnsi="Arial Nova Cond"/>
        </w:rPr>
        <w:t>.</w:t>
      </w:r>
    </w:p>
    <w:p w14:paraId="5FD2DB0F" w14:textId="51B9A4FE" w:rsidR="0003097B" w:rsidRDefault="000768D6" w:rsidP="00B1363B">
      <w:pPr>
        <w:rPr>
          <w:rFonts w:ascii="Arial Nova Cond" w:eastAsia="Times New Roman" w:hAnsi="Arial Nova Cond" w:cs="Times New Roman"/>
          <w:kern w:val="0"/>
          <w:lang w:eastAsia="pt-BR"/>
          <w14:ligatures w14:val="none"/>
        </w:rPr>
      </w:pPr>
      <w:r w:rsidRPr="000768D6">
        <w:rPr>
          <w:rFonts w:ascii="Arial Nova Cond" w:hAnsi="Arial Nova Cond"/>
        </w:rPr>
        <w:t xml:space="preserve">A festa </w:t>
      </w:r>
      <w:r>
        <w:rPr>
          <w:rFonts w:ascii="Arial Nova Cond" w:hAnsi="Arial Nova Cond"/>
        </w:rPr>
        <w:t xml:space="preserve">deste ano </w:t>
      </w:r>
      <w:r w:rsidR="00CC6B9D">
        <w:rPr>
          <w:rFonts w:ascii="Arial Nova Cond" w:hAnsi="Arial Nova Cond"/>
        </w:rPr>
        <w:t xml:space="preserve">promete ainda uma experiência cervejeira única com o </w:t>
      </w:r>
      <w:r w:rsidRPr="000768D6">
        <w:rPr>
          <w:rFonts w:ascii="Arial Nova Cond" w:hAnsi="Arial Nova Cond"/>
        </w:rPr>
        <w:t xml:space="preserve">1º Festival de Cervejarias Artesanais do Estado de São Paulo, promovido em parceria com a </w:t>
      </w:r>
      <w:proofErr w:type="spellStart"/>
      <w:r w:rsidRPr="000768D6">
        <w:rPr>
          <w:rFonts w:ascii="Arial Nova Cond" w:hAnsi="Arial Nova Cond"/>
        </w:rPr>
        <w:t>Abracerva</w:t>
      </w:r>
      <w:proofErr w:type="spellEnd"/>
      <w:r w:rsidRPr="000768D6">
        <w:rPr>
          <w:rFonts w:ascii="Arial Nova Cond" w:hAnsi="Arial Nova Cond"/>
        </w:rPr>
        <w:t>, reunindo dezenas de rótulos especiais e experiências gastronômicas exclusivas.</w:t>
      </w:r>
      <w:r>
        <w:rPr>
          <w:rFonts w:ascii="Arial Nova Cond" w:hAnsi="Arial Nova Cond"/>
        </w:rPr>
        <w:t xml:space="preserve"> </w:t>
      </w:r>
      <w:r w:rsidR="00B1363B" w:rsidRPr="000768D6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A programação completa e os </w:t>
      </w:r>
      <w:r w:rsidR="0003097B" w:rsidRPr="000768D6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ingressos para a São Paulo Oktoberfest 2025 estão </w:t>
      </w:r>
      <w:r w:rsidR="00B1363B" w:rsidRPr="000768D6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disponíveis</w:t>
      </w:r>
      <w:r w:rsidR="0003097B" w:rsidRPr="000768D6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pelo site oficial:  </w:t>
      </w:r>
      <w:hyperlink r:id="rId7" w:tgtFrame="_new" w:history="1">
        <w:r w:rsidR="0003097B" w:rsidRPr="000768D6">
          <w:rPr>
            <w:rFonts w:ascii="Arial Nova Cond" w:eastAsia="Times New Roman" w:hAnsi="Arial Nova Cond" w:cs="Times New Roman"/>
            <w:color w:val="0000FF"/>
            <w:kern w:val="0"/>
            <w:u w:val="single"/>
            <w:lang w:eastAsia="pt-BR"/>
            <w14:ligatures w14:val="none"/>
          </w:rPr>
          <w:t>www.saopaulooktoberfest.com.br</w:t>
        </w:r>
      </w:hyperlink>
      <w:r w:rsidR="006C56A8" w:rsidRPr="000768D6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. </w:t>
      </w:r>
      <w:r w:rsidRPr="000768D6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</w:t>
      </w:r>
    </w:p>
    <w:p w14:paraId="79D64AFB" w14:textId="77777777" w:rsidR="00170A35" w:rsidRPr="00170A35" w:rsidRDefault="00170A35" w:rsidP="00170A35">
      <w:pPr>
        <w:rPr>
          <w:rFonts w:ascii="Arial Nova Cond" w:hAnsi="Arial Nova Cond"/>
          <w:b/>
          <w:bCs/>
        </w:rPr>
      </w:pPr>
      <w:r w:rsidRPr="00170A35">
        <w:rPr>
          <w:rFonts w:ascii="Arial Nova Cond" w:hAnsi="Arial Nova Cond"/>
          <w:b/>
          <w:bCs/>
        </w:rPr>
        <w:t>Clientes Bradesco têm vantagens exclusivas</w:t>
      </w:r>
    </w:p>
    <w:p w14:paraId="2D076AB5" w14:textId="77777777" w:rsidR="00170A35" w:rsidRPr="00170A35" w:rsidRDefault="00170A35" w:rsidP="00170A35">
      <w:pPr>
        <w:rPr>
          <w:rFonts w:ascii="Arial Nova Cond" w:hAnsi="Arial Nova Cond"/>
        </w:rPr>
      </w:pPr>
      <w:r w:rsidRPr="00170A35">
        <w:rPr>
          <w:rFonts w:ascii="Arial Nova Cond" w:hAnsi="Arial Nova Cond"/>
        </w:rPr>
        <w:t xml:space="preserve">Clientes que utilizarem cartões de crédito e débito emitidos pelo Bradesco, </w:t>
      </w:r>
      <w:proofErr w:type="spellStart"/>
      <w:r w:rsidRPr="00170A35">
        <w:rPr>
          <w:rFonts w:ascii="Arial Nova Cond" w:hAnsi="Arial Nova Cond"/>
        </w:rPr>
        <w:t>Bradescard</w:t>
      </w:r>
      <w:proofErr w:type="spellEnd"/>
      <w:r w:rsidRPr="00170A35">
        <w:rPr>
          <w:rFonts w:ascii="Arial Nova Cond" w:hAnsi="Arial Nova Cond"/>
        </w:rPr>
        <w:t xml:space="preserve">, Next e </w:t>
      </w:r>
      <w:proofErr w:type="spellStart"/>
      <w:r w:rsidRPr="00170A35">
        <w:rPr>
          <w:rFonts w:ascii="Arial Nova Cond" w:hAnsi="Arial Nova Cond"/>
        </w:rPr>
        <w:t>Digio</w:t>
      </w:r>
      <w:proofErr w:type="spellEnd"/>
      <w:r w:rsidRPr="00170A35">
        <w:rPr>
          <w:rFonts w:ascii="Arial Nova Cond" w:hAnsi="Arial Nova Cond"/>
        </w:rPr>
        <w:t xml:space="preserve"> contam com 15% (quinze por cento) de desconto na compra de ingressos durante as vendas gerais, tanto online quanto nas bilheterias físicas.</w:t>
      </w:r>
    </w:p>
    <w:p w14:paraId="458542E5" w14:textId="0C68B8C9" w:rsidR="00DE3ABF" w:rsidRPr="000768D6" w:rsidRDefault="00DE3ABF" w:rsidP="00DE3ABF">
      <w:pPr>
        <w:rPr>
          <w:rFonts w:ascii="Arial Nova Cond" w:hAnsi="Arial Nova Cond"/>
          <w:b/>
          <w:bCs/>
        </w:rPr>
      </w:pPr>
      <w:r w:rsidRPr="000768D6">
        <w:rPr>
          <w:rFonts w:ascii="Arial Nova Cond" w:hAnsi="Arial Nova Cond"/>
          <w:b/>
          <w:bCs/>
        </w:rPr>
        <w:t>Sobre a WGroup</w:t>
      </w:r>
    </w:p>
    <w:p w14:paraId="31E4AA75" w14:textId="1A8EEC8F" w:rsidR="00DE3ABF" w:rsidRPr="000768D6" w:rsidRDefault="00DC61D0" w:rsidP="00DE3ABF">
      <w:pPr>
        <w:rPr>
          <w:rFonts w:ascii="Arial Nova Cond" w:hAnsi="Arial Nova Cond"/>
          <w:b/>
          <w:bCs/>
        </w:rPr>
      </w:pPr>
      <w:r w:rsidRPr="000768D6">
        <w:rPr>
          <w:rFonts w:ascii="Arial Nova Cond" w:hAnsi="Arial Nova Cond"/>
        </w:rPr>
        <w:t xml:space="preserve">A WGroup é uma companhia proprietária de marcas e produtos nos segmentos de entretenimento, cultura e eventos corporativos, com forte atuação voltada à criação, gestão e expansão de projetos autorais. Com mais de 2.500 projetos entregues à indústria da economia criativa, a empresa se destaca por unir estratégia, experiência e inovação em produtos de alto impacto. Entre seus cases proprietários de maior expressão destacam-se a São Paulo Oktoberfest, Chefs da Estrada e Life Lounge. Além disso, a WGroup atua como parceira estratégica na intermediação de grandes negócios, como a Villa de Natal São Paulo e a comercialização dos </w:t>
      </w:r>
      <w:proofErr w:type="spellStart"/>
      <w:r w:rsidRPr="000768D6">
        <w:rPr>
          <w:rFonts w:ascii="Arial Nova Cond" w:hAnsi="Arial Nova Cond"/>
          <w:i/>
          <w:iCs/>
        </w:rPr>
        <w:t>naming</w:t>
      </w:r>
      <w:proofErr w:type="spellEnd"/>
      <w:r w:rsidRPr="000768D6">
        <w:rPr>
          <w:rFonts w:ascii="Arial Nova Cond" w:hAnsi="Arial Nova Cond"/>
          <w:i/>
          <w:iCs/>
        </w:rPr>
        <w:t xml:space="preserve"> </w:t>
      </w:r>
      <w:proofErr w:type="spellStart"/>
      <w:r w:rsidRPr="000768D6">
        <w:rPr>
          <w:rFonts w:ascii="Arial Nova Cond" w:hAnsi="Arial Nova Cond"/>
          <w:i/>
          <w:iCs/>
        </w:rPr>
        <w:t>rights</w:t>
      </w:r>
      <w:proofErr w:type="spellEnd"/>
      <w:r w:rsidRPr="000768D6">
        <w:rPr>
          <w:rFonts w:ascii="Arial Nova Cond" w:hAnsi="Arial Nova Cond"/>
        </w:rPr>
        <w:t xml:space="preserve"> da Roda Rico em São Paulo, reafirmando sua vocação para conectar marcas, experiências e oportunidades.</w:t>
      </w:r>
    </w:p>
    <w:p w14:paraId="6065DF84" w14:textId="61C139B8" w:rsidR="002C387B" w:rsidRPr="000768D6" w:rsidRDefault="002C387B" w:rsidP="002C387B">
      <w:pPr>
        <w:spacing w:after="0" w:line="240" w:lineRule="auto"/>
        <w:jc w:val="both"/>
        <w:rPr>
          <w:rFonts w:ascii="Arial Nova Cond" w:hAnsi="Arial Nova Cond"/>
          <w:bCs/>
        </w:rPr>
      </w:pPr>
      <w:r w:rsidRPr="000768D6">
        <w:rPr>
          <w:rFonts w:ascii="Arial Nova Cond" w:hAnsi="Arial Nova Cond"/>
          <w:bCs/>
        </w:rPr>
        <w:t>Gilberto dos Santos</w:t>
      </w:r>
    </w:p>
    <w:p w14:paraId="3F3CA1CC" w14:textId="77777777" w:rsidR="002C387B" w:rsidRPr="000768D6" w:rsidRDefault="002C387B" w:rsidP="002C387B">
      <w:pPr>
        <w:spacing w:after="0" w:line="240" w:lineRule="auto"/>
        <w:jc w:val="both"/>
        <w:rPr>
          <w:rFonts w:ascii="Arial Nova Cond" w:hAnsi="Arial Nova Cond"/>
          <w:bCs/>
        </w:rPr>
      </w:pPr>
      <w:r w:rsidRPr="000768D6">
        <w:rPr>
          <w:rFonts w:ascii="Arial Nova Cond" w:hAnsi="Arial Nova Cond"/>
          <w:bCs/>
        </w:rPr>
        <w:t xml:space="preserve">Assessoria de Imprensa Oficial da São Paulo Oktoberfest </w:t>
      </w:r>
    </w:p>
    <w:p w14:paraId="1417D698" w14:textId="69C5B07E" w:rsidR="002C387B" w:rsidRPr="000768D6" w:rsidRDefault="002C387B" w:rsidP="000768D6">
      <w:pPr>
        <w:spacing w:after="0" w:line="240" w:lineRule="auto"/>
        <w:rPr>
          <w:rFonts w:ascii="Arial Nova Cond" w:hAnsi="Arial Nova Cond"/>
          <w:bCs/>
        </w:rPr>
      </w:pPr>
      <w:hyperlink r:id="rId8">
        <w:r w:rsidRPr="000768D6">
          <w:rPr>
            <w:rFonts w:ascii="Arial Nova Cond" w:hAnsi="Arial Nova Cond"/>
            <w:bCs/>
            <w:color w:val="1155CC"/>
            <w:u w:val="single"/>
          </w:rPr>
          <w:t>gilberto.santos@expertecia.com.br</w:t>
        </w:r>
      </w:hyperlink>
      <w:r w:rsidRPr="000768D6">
        <w:rPr>
          <w:rFonts w:ascii="Arial Nova Cond" w:hAnsi="Arial Nova Cond"/>
          <w:bCs/>
        </w:rPr>
        <w:t xml:space="preserve">  - 011.98588.7085</w:t>
      </w:r>
      <w:r w:rsidR="000768D6">
        <w:rPr>
          <w:rFonts w:ascii="Arial Nova Cond" w:hAnsi="Arial Nova Cond"/>
          <w:bCs/>
        </w:rPr>
        <w:br/>
      </w:r>
    </w:p>
    <w:p w14:paraId="719043A2" w14:textId="6A89D21D" w:rsidR="002C387B" w:rsidRPr="000768D6" w:rsidRDefault="002C387B" w:rsidP="002C387B">
      <w:pPr>
        <w:spacing w:after="0" w:line="240" w:lineRule="auto"/>
        <w:jc w:val="both"/>
        <w:rPr>
          <w:rFonts w:ascii="Arial Nova Cond" w:hAnsi="Arial Nova Cond"/>
          <w:bCs/>
        </w:rPr>
      </w:pPr>
      <w:r w:rsidRPr="000768D6">
        <w:rPr>
          <w:rFonts w:ascii="Arial Nova Cond" w:hAnsi="Arial Nova Cond"/>
          <w:bCs/>
        </w:rPr>
        <w:t xml:space="preserve">Roberta </w:t>
      </w:r>
      <w:proofErr w:type="spellStart"/>
      <w:r w:rsidRPr="000768D6">
        <w:rPr>
          <w:rFonts w:ascii="Arial Nova Cond" w:hAnsi="Arial Nova Cond"/>
          <w:bCs/>
        </w:rPr>
        <w:t>Nuñez</w:t>
      </w:r>
      <w:proofErr w:type="spellEnd"/>
      <w:r w:rsidRPr="000768D6">
        <w:rPr>
          <w:rFonts w:ascii="Arial Nova Cond" w:hAnsi="Arial Nova Cond"/>
          <w:bCs/>
        </w:rPr>
        <w:t xml:space="preserve"> - RN Assessoria Imprensa </w:t>
      </w:r>
    </w:p>
    <w:p w14:paraId="467F8374" w14:textId="77777777" w:rsidR="002C387B" w:rsidRPr="000768D6" w:rsidRDefault="002C387B" w:rsidP="002C387B">
      <w:pPr>
        <w:spacing w:after="0" w:line="240" w:lineRule="auto"/>
        <w:jc w:val="both"/>
        <w:rPr>
          <w:rFonts w:ascii="Arial Nova Cond" w:hAnsi="Arial Nova Cond"/>
          <w:bCs/>
        </w:rPr>
      </w:pPr>
      <w:r w:rsidRPr="000768D6">
        <w:rPr>
          <w:rFonts w:ascii="Arial Nova Cond" w:hAnsi="Arial Nova Cond"/>
          <w:bCs/>
        </w:rPr>
        <w:t xml:space="preserve">Assessoria de Imprensa Oficial da São Paulo Oktoberfest </w:t>
      </w:r>
    </w:p>
    <w:p w14:paraId="24E2DEAC" w14:textId="6010BB32" w:rsidR="002C387B" w:rsidRPr="000768D6" w:rsidRDefault="002C387B" w:rsidP="000768D6">
      <w:pPr>
        <w:spacing w:after="0" w:line="240" w:lineRule="auto"/>
        <w:rPr>
          <w:rFonts w:ascii="Arial Nova Cond" w:hAnsi="Arial Nova Cond"/>
          <w:bCs/>
        </w:rPr>
      </w:pPr>
      <w:hyperlink r:id="rId9">
        <w:r w:rsidRPr="000768D6">
          <w:rPr>
            <w:rFonts w:ascii="Arial Nova Cond" w:hAnsi="Arial Nova Cond"/>
            <w:bCs/>
            <w:color w:val="1155CC"/>
            <w:u w:val="single"/>
          </w:rPr>
          <w:t>roberta@rnassessoriaimprensa.com</w:t>
        </w:r>
      </w:hyperlink>
      <w:r w:rsidRPr="000768D6">
        <w:rPr>
          <w:rFonts w:ascii="Arial Nova Cond" w:hAnsi="Arial Nova Cond"/>
          <w:bCs/>
        </w:rPr>
        <w:t xml:space="preserve"> - 011.98931-9314</w:t>
      </w:r>
      <w:r w:rsidR="000768D6">
        <w:rPr>
          <w:rFonts w:ascii="Arial Nova Cond" w:hAnsi="Arial Nova Cond"/>
          <w:bCs/>
        </w:rPr>
        <w:br/>
      </w:r>
    </w:p>
    <w:p w14:paraId="44DD09E4" w14:textId="54CA2583" w:rsidR="002C387B" w:rsidRPr="000768D6" w:rsidRDefault="002C387B" w:rsidP="002C387B">
      <w:pPr>
        <w:spacing w:after="0" w:line="240" w:lineRule="auto"/>
        <w:jc w:val="both"/>
        <w:rPr>
          <w:rFonts w:ascii="Arial Nova Cond" w:hAnsi="Arial Nova Cond"/>
          <w:bCs/>
        </w:rPr>
      </w:pPr>
      <w:r w:rsidRPr="000768D6">
        <w:rPr>
          <w:rFonts w:ascii="Arial Nova Cond" w:hAnsi="Arial Nova Cond"/>
          <w:bCs/>
        </w:rPr>
        <w:t xml:space="preserve">Andrezza Barros - RN Assessoria Imprensa </w:t>
      </w:r>
    </w:p>
    <w:p w14:paraId="6ED15222" w14:textId="77777777" w:rsidR="002C387B" w:rsidRPr="000768D6" w:rsidRDefault="002C387B" w:rsidP="002C387B">
      <w:pPr>
        <w:spacing w:after="0" w:line="240" w:lineRule="auto"/>
        <w:jc w:val="both"/>
        <w:rPr>
          <w:rFonts w:ascii="Arial Nova Cond" w:hAnsi="Arial Nova Cond"/>
          <w:bCs/>
        </w:rPr>
      </w:pPr>
      <w:r w:rsidRPr="000768D6">
        <w:rPr>
          <w:rFonts w:ascii="Arial Nova Cond" w:hAnsi="Arial Nova Cond"/>
          <w:bCs/>
        </w:rPr>
        <w:t xml:space="preserve">Assessoria de Imprensa Oficial da São Paulo Oktoberfest </w:t>
      </w:r>
    </w:p>
    <w:p w14:paraId="33D830F5" w14:textId="77777777" w:rsidR="00A7061C" w:rsidRDefault="002C387B" w:rsidP="00A7061C">
      <w:pPr>
        <w:spacing w:after="0" w:line="240" w:lineRule="auto"/>
        <w:jc w:val="both"/>
        <w:rPr>
          <w:rFonts w:ascii="Arial Nova Cond" w:hAnsi="Arial Nova Cond"/>
          <w:bCs/>
        </w:rPr>
      </w:pPr>
      <w:hyperlink r:id="rId10">
        <w:r w:rsidRPr="000768D6">
          <w:rPr>
            <w:rFonts w:ascii="Arial Nova Cond" w:hAnsi="Arial Nova Cond"/>
            <w:bCs/>
            <w:color w:val="1155CC"/>
            <w:u w:val="single"/>
          </w:rPr>
          <w:t>andrezza@rnassessoriaimprensa.com</w:t>
        </w:r>
      </w:hyperlink>
      <w:r w:rsidRPr="000768D6">
        <w:rPr>
          <w:rFonts w:ascii="Arial Nova Cond" w:hAnsi="Arial Nova Cond"/>
          <w:bCs/>
        </w:rPr>
        <w:t xml:space="preserve"> - 021.97434-7164 </w:t>
      </w:r>
      <w:r w:rsidR="00DE3ABF" w:rsidRPr="000768D6">
        <w:rPr>
          <w:rFonts w:ascii="Arial Nova Cond" w:hAnsi="Arial Nova Cond"/>
          <w:bCs/>
        </w:rPr>
        <w:t xml:space="preserve"> </w:t>
      </w:r>
    </w:p>
    <w:p w14:paraId="740D5A8E" w14:textId="77777777" w:rsidR="00A7061C" w:rsidRDefault="00A7061C" w:rsidP="00A7061C">
      <w:pPr>
        <w:spacing w:after="0" w:line="240" w:lineRule="auto"/>
        <w:jc w:val="both"/>
        <w:rPr>
          <w:rFonts w:ascii="Arial Nova Cond" w:hAnsi="Arial Nova Cond"/>
          <w:bCs/>
        </w:rPr>
      </w:pPr>
    </w:p>
    <w:p w14:paraId="22D81775" w14:textId="77777777" w:rsidR="00A7061C" w:rsidRPr="00A7061C" w:rsidRDefault="00A7061C" w:rsidP="00A7061C">
      <w:pPr>
        <w:spacing w:after="0" w:line="240" w:lineRule="auto"/>
        <w:ind w:left="360"/>
        <w:rPr>
          <w:rFonts w:ascii="Arial Nova Cond" w:hAnsi="Arial Nova Cond"/>
          <w:bCs/>
        </w:rPr>
      </w:pPr>
    </w:p>
    <w:sectPr w:rsidR="00A7061C" w:rsidRPr="00A7061C" w:rsidSect="004D254E">
      <w:headerReference w:type="default" r:id="rId11"/>
      <w:footerReference w:type="default" r:id="rId12"/>
      <w:pgSz w:w="11906" w:h="16838"/>
      <w:pgMar w:top="567" w:right="1701" w:bottom="1417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029D4" w14:textId="77777777" w:rsidR="00BD7945" w:rsidRDefault="00BD7945" w:rsidP="00880447">
      <w:pPr>
        <w:spacing w:after="0" w:line="240" w:lineRule="auto"/>
      </w:pPr>
      <w:r>
        <w:separator/>
      </w:r>
    </w:p>
  </w:endnote>
  <w:endnote w:type="continuationSeparator" w:id="0">
    <w:p w14:paraId="7105DD00" w14:textId="77777777" w:rsidR="00BD7945" w:rsidRDefault="00BD7945" w:rsidP="0088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F41D2" w14:textId="0F9125AA" w:rsidR="00880447" w:rsidRDefault="00880447" w:rsidP="00880447">
    <w:pPr>
      <w:pStyle w:val="Rodap"/>
      <w:jc w:val="center"/>
    </w:pPr>
    <w:r>
      <w:t>R</w:t>
    </w:r>
    <w:r w:rsidRPr="00880447">
      <w:t xml:space="preserve">ua </w:t>
    </w:r>
    <w:r>
      <w:t>G</w:t>
    </w:r>
    <w:r w:rsidRPr="00880447">
      <w:t>uararapes, 1315</w:t>
    </w:r>
    <w:r>
      <w:t xml:space="preserve"> | </w:t>
    </w:r>
    <w:r w:rsidRPr="00880447">
      <w:t xml:space="preserve">Brooklin </w:t>
    </w:r>
    <w:r>
      <w:t>– São Paulo – SP</w:t>
    </w:r>
  </w:p>
  <w:p w14:paraId="35BDBEB9" w14:textId="20141BE9" w:rsidR="00880447" w:rsidRDefault="00880447" w:rsidP="00880447">
    <w:pPr>
      <w:pStyle w:val="Rodap"/>
      <w:jc w:val="center"/>
    </w:pPr>
    <w:r w:rsidRPr="00880447">
      <w:t>CEP 04</w:t>
    </w:r>
    <w:r>
      <w:t>.</w:t>
    </w:r>
    <w:r w:rsidRPr="00880447">
      <w:t>561</w:t>
    </w:r>
    <w:r>
      <w:t>-</w:t>
    </w:r>
    <w:r w:rsidRPr="00880447">
      <w:t>000</w:t>
    </w:r>
  </w:p>
  <w:p w14:paraId="5ADDB1DD" w14:textId="77777777" w:rsidR="00880447" w:rsidRDefault="008804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D8BFE" w14:textId="77777777" w:rsidR="00BD7945" w:rsidRDefault="00BD7945" w:rsidP="00880447">
      <w:pPr>
        <w:spacing w:after="0" w:line="240" w:lineRule="auto"/>
      </w:pPr>
      <w:r>
        <w:separator/>
      </w:r>
    </w:p>
  </w:footnote>
  <w:footnote w:type="continuationSeparator" w:id="0">
    <w:p w14:paraId="477FA84C" w14:textId="77777777" w:rsidR="00BD7945" w:rsidRDefault="00BD7945" w:rsidP="0088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6DF30" w14:textId="533474AD" w:rsidR="00880447" w:rsidRDefault="00880447">
    <w:pPr>
      <w:pStyle w:val="Cabealho"/>
    </w:pPr>
    <w:r>
      <w:rPr>
        <w:noProof/>
      </w:rPr>
      <w:drawing>
        <wp:inline distT="0" distB="0" distL="0" distR="0" wp14:anchorId="57C0CC3C" wp14:editId="04367726">
          <wp:extent cx="647645" cy="673661"/>
          <wp:effectExtent l="0" t="0" r="635" b="0"/>
          <wp:docPr id="1998424663" name="Gráfico 8">
            <a:extLst xmlns:a="http://schemas.openxmlformats.org/drawingml/2006/main">
              <a:ext uri="{FF2B5EF4-FFF2-40B4-BE49-F238E27FC236}">
                <a16:creationId xmlns:a16="http://schemas.microsoft.com/office/drawing/2014/main" id="{8012E002-F64E-D615-C6C1-8F6CB2C088F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áfico 8">
                    <a:extLst>
                      <a:ext uri="{FF2B5EF4-FFF2-40B4-BE49-F238E27FC236}">
                        <a16:creationId xmlns:a16="http://schemas.microsoft.com/office/drawing/2014/main" id="{8012E002-F64E-D615-C6C1-8F6CB2C088F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358" cy="683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7166B">
      <w:t xml:space="preserve">                                                                                                                                </w:t>
    </w:r>
    <w:r w:rsidR="008D4927">
      <w:rPr>
        <w:noProof/>
      </w:rPr>
      <w:drawing>
        <wp:inline distT="0" distB="0" distL="0" distR="0" wp14:anchorId="46F400E8" wp14:editId="2C7EF484">
          <wp:extent cx="1085374" cy="1085374"/>
          <wp:effectExtent l="0" t="0" r="0" b="0"/>
          <wp:docPr id="1217523111" name="Imagem 1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504807" name="Imagem 1" descr="Logotipo&#10;&#10;O conteúdo gerado por IA pode estar incorreto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876" cy="1113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05ACAD" w14:textId="77777777" w:rsidR="00880447" w:rsidRDefault="008804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6512"/>
    <w:multiLevelType w:val="hybridMultilevel"/>
    <w:tmpl w:val="FC6098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5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47"/>
    <w:rsid w:val="00016CFB"/>
    <w:rsid w:val="0003097B"/>
    <w:rsid w:val="00031F69"/>
    <w:rsid w:val="0004147A"/>
    <w:rsid w:val="00070604"/>
    <w:rsid w:val="000768D6"/>
    <w:rsid w:val="00076C08"/>
    <w:rsid w:val="0007752B"/>
    <w:rsid w:val="000A25A0"/>
    <w:rsid w:val="000B683A"/>
    <w:rsid w:val="000B7D5C"/>
    <w:rsid w:val="000D748A"/>
    <w:rsid w:val="00143162"/>
    <w:rsid w:val="00170A35"/>
    <w:rsid w:val="001D507A"/>
    <w:rsid w:val="00266C6C"/>
    <w:rsid w:val="002C387B"/>
    <w:rsid w:val="002E6CD5"/>
    <w:rsid w:val="002E754D"/>
    <w:rsid w:val="002F46DB"/>
    <w:rsid w:val="003208C7"/>
    <w:rsid w:val="00335F44"/>
    <w:rsid w:val="00370A72"/>
    <w:rsid w:val="00382B9C"/>
    <w:rsid w:val="003F1091"/>
    <w:rsid w:val="003F31FD"/>
    <w:rsid w:val="00455304"/>
    <w:rsid w:val="00457B88"/>
    <w:rsid w:val="004740B1"/>
    <w:rsid w:val="004902E8"/>
    <w:rsid w:val="004A6D40"/>
    <w:rsid w:val="004C3236"/>
    <w:rsid w:val="004D254E"/>
    <w:rsid w:val="00507F0E"/>
    <w:rsid w:val="0051708D"/>
    <w:rsid w:val="00524013"/>
    <w:rsid w:val="00592C5B"/>
    <w:rsid w:val="005F50C2"/>
    <w:rsid w:val="00636893"/>
    <w:rsid w:val="0066715B"/>
    <w:rsid w:val="0067166B"/>
    <w:rsid w:val="0067718F"/>
    <w:rsid w:val="00677E8E"/>
    <w:rsid w:val="006A6098"/>
    <w:rsid w:val="006C56A8"/>
    <w:rsid w:val="006E26EF"/>
    <w:rsid w:val="006E28AD"/>
    <w:rsid w:val="006E58A7"/>
    <w:rsid w:val="007250CA"/>
    <w:rsid w:val="00774BB9"/>
    <w:rsid w:val="008160B9"/>
    <w:rsid w:val="008179E0"/>
    <w:rsid w:val="00825F7C"/>
    <w:rsid w:val="00865856"/>
    <w:rsid w:val="00880447"/>
    <w:rsid w:val="008A33EC"/>
    <w:rsid w:val="008B5DB6"/>
    <w:rsid w:val="008D4927"/>
    <w:rsid w:val="008F3E6B"/>
    <w:rsid w:val="009039AC"/>
    <w:rsid w:val="0092758F"/>
    <w:rsid w:val="00927E94"/>
    <w:rsid w:val="0099573E"/>
    <w:rsid w:val="009B1D75"/>
    <w:rsid w:val="009C16B3"/>
    <w:rsid w:val="009D28F8"/>
    <w:rsid w:val="009D43D9"/>
    <w:rsid w:val="00A06D0C"/>
    <w:rsid w:val="00A12058"/>
    <w:rsid w:val="00A305E3"/>
    <w:rsid w:val="00A42067"/>
    <w:rsid w:val="00A55A04"/>
    <w:rsid w:val="00A7061C"/>
    <w:rsid w:val="00A74793"/>
    <w:rsid w:val="00AB7876"/>
    <w:rsid w:val="00AC41BF"/>
    <w:rsid w:val="00AC536B"/>
    <w:rsid w:val="00AC5762"/>
    <w:rsid w:val="00AC609E"/>
    <w:rsid w:val="00AF193D"/>
    <w:rsid w:val="00B1363B"/>
    <w:rsid w:val="00B25D70"/>
    <w:rsid w:val="00B356AD"/>
    <w:rsid w:val="00B43BB6"/>
    <w:rsid w:val="00B52834"/>
    <w:rsid w:val="00B60E53"/>
    <w:rsid w:val="00B66123"/>
    <w:rsid w:val="00B771C5"/>
    <w:rsid w:val="00B852AF"/>
    <w:rsid w:val="00B8542C"/>
    <w:rsid w:val="00BA65EA"/>
    <w:rsid w:val="00BD7945"/>
    <w:rsid w:val="00C65170"/>
    <w:rsid w:val="00C80C27"/>
    <w:rsid w:val="00C86D7E"/>
    <w:rsid w:val="00C945D6"/>
    <w:rsid w:val="00CC2962"/>
    <w:rsid w:val="00CC6B9D"/>
    <w:rsid w:val="00CD67AE"/>
    <w:rsid w:val="00CE5513"/>
    <w:rsid w:val="00D16B4E"/>
    <w:rsid w:val="00D73A5D"/>
    <w:rsid w:val="00D976BA"/>
    <w:rsid w:val="00DC61D0"/>
    <w:rsid w:val="00DD514F"/>
    <w:rsid w:val="00DD5F4C"/>
    <w:rsid w:val="00DE3ABF"/>
    <w:rsid w:val="00E065B7"/>
    <w:rsid w:val="00E316E2"/>
    <w:rsid w:val="00E41DD5"/>
    <w:rsid w:val="00E63AF7"/>
    <w:rsid w:val="00E76027"/>
    <w:rsid w:val="00EB32B7"/>
    <w:rsid w:val="00EF4C70"/>
    <w:rsid w:val="00F024EC"/>
    <w:rsid w:val="00F8544B"/>
    <w:rsid w:val="00F93048"/>
    <w:rsid w:val="00FD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6BAB5"/>
  <w15:chartTrackingRefBased/>
  <w15:docId w15:val="{A22F97F8-B14B-45C0-A1DE-E5DA334B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80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0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0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0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0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0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0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0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80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0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04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04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04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04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04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04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0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80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0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80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0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804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04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804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0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04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044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0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0447"/>
  </w:style>
  <w:style w:type="paragraph" w:styleId="Rodap">
    <w:name w:val="footer"/>
    <w:basedOn w:val="Normal"/>
    <w:link w:val="RodapChar"/>
    <w:uiPriority w:val="99"/>
    <w:unhideWhenUsed/>
    <w:rsid w:val="00880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0447"/>
  </w:style>
  <w:style w:type="character" w:styleId="Hyperlink">
    <w:name w:val="Hyperlink"/>
    <w:basedOn w:val="Fontepargpadro"/>
    <w:uiPriority w:val="99"/>
    <w:unhideWhenUsed/>
    <w:rsid w:val="00DE3AB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E3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2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85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berto.santos@expertecia.com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opaulooktoberfest.com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drezza@rnassessoriaimprens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berta@rnassessoriaimprens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889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Carvalho</dc:creator>
  <cp:keywords/>
  <dc:description/>
  <cp:lastModifiedBy>Gilberto dos Santos</cp:lastModifiedBy>
  <cp:revision>2</cp:revision>
  <cp:lastPrinted>2025-05-21T14:41:00Z</cp:lastPrinted>
  <dcterms:created xsi:type="dcterms:W3CDTF">2025-07-16T16:34:00Z</dcterms:created>
  <dcterms:modified xsi:type="dcterms:W3CDTF">2025-07-16T16:34:00Z</dcterms:modified>
</cp:coreProperties>
</file>